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B7" w:rsidRPr="005755B7" w:rsidRDefault="005755B7" w:rsidP="005755B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Утверждаю: </w:t>
      </w:r>
    </w:p>
    <w:p w:rsidR="005755B7" w:rsidRPr="005755B7" w:rsidRDefault="005755B7" w:rsidP="005755B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 МАОУ СШ № 12 </w:t>
      </w:r>
    </w:p>
    <w:p w:rsidR="005755B7" w:rsidRPr="005755B7" w:rsidRDefault="005755B7" w:rsidP="005755B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lang w:eastAsia="ru-RU"/>
        </w:rPr>
        <w:t xml:space="preserve">Агафонова В.Е. </w:t>
      </w:r>
    </w:p>
    <w:p w:rsidR="005755B7" w:rsidRPr="005755B7" w:rsidRDefault="005755B7" w:rsidP="005755B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№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5755B7">
        <w:rPr>
          <w:rFonts w:ascii="Times New Roman" w:eastAsia="Times New Roman" w:hAnsi="Times New Roman" w:cs="Times New Roman"/>
          <w:color w:val="000000"/>
          <w:lang w:eastAsia="ru-RU"/>
        </w:rPr>
        <w:t xml:space="preserve">от 04.09.2023 г.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5755B7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автономное 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:rsidR="007B4A13" w:rsidRPr="005755B7" w:rsidRDefault="005755B7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школа 12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</w:t>
      </w:r>
      <w:proofErr w:type="spellStart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 подростков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«Будь лучше»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5755B7" w:rsidP="00575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Автор-составитель:</w:t>
      </w:r>
    </w:p>
    <w:p w:rsidR="005755B7" w:rsidRPr="005755B7" w:rsidRDefault="005755B7" w:rsidP="007B4A1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</w:p>
    <w:p w:rsidR="007B4A13" w:rsidRPr="005755B7" w:rsidRDefault="005755B7" w:rsidP="007B4A1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Шило Т.А. </w:t>
      </w:r>
    </w:p>
    <w:p w:rsidR="007B4A13" w:rsidRPr="005755B7" w:rsidRDefault="005755B7" w:rsidP="005755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Красноярск, 2023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идея программы</w:t>
      </w:r>
    </w:p>
    <w:p w:rsidR="007B4A13" w:rsidRPr="005755B7" w:rsidRDefault="005755B7" w:rsidP="00575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профилактическую и коррекционно-развивающую работу с детьми </w:t>
      </w:r>
      <w:proofErr w:type="spellStart"/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благополучия. На одном из первых мест в работе с этими детьми  стоит проблема сохранения физического, психического и духовного здоровья учащихся — фундаментальной основы для полноценного и гармоничного развития личности; защиты прав и интересов ребёнка из неблагополучной семьи, оказания комплексной помощи. Программа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подростка, также мер по восстановлению его социального статуса в коллективе сверстников.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55B7" w:rsidRDefault="007B4A13" w:rsidP="00575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5755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концептуальные идеи программы</w:t>
      </w:r>
    </w:p>
    <w:p w:rsidR="007B4A13" w:rsidRPr="005755B7" w:rsidRDefault="007B4A13" w:rsidP="00575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5755B7" w:rsidP="00575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профилактике </w:t>
      </w:r>
      <w:proofErr w:type="spellStart"/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атуса в коллективе сверстников.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решать эти задачи в одиночку невозможно. Необходимо объединить усилия учителей, психолога, родителей, работников ПДН.</w:t>
      </w:r>
    </w:p>
    <w:p w:rsidR="007B4A13" w:rsidRPr="005755B7" w:rsidRDefault="005755B7" w:rsidP="00575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2.Проблемы</w:t>
      </w:r>
    </w:p>
    <w:p w:rsidR="007B4A13" w:rsidRPr="005755B7" w:rsidRDefault="007B4A13" w:rsidP="005755B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 социального положения семей.</w:t>
      </w:r>
    </w:p>
    <w:p w:rsidR="007B4A13" w:rsidRPr="005755B7" w:rsidRDefault="007B4A13" w:rsidP="005755B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процент неблагополучных семей, мало занимающихся проблемами воспитания и развития детей.</w:t>
      </w:r>
    </w:p>
    <w:p w:rsidR="007B4A13" w:rsidRPr="005755B7" w:rsidRDefault="007B4A13" w:rsidP="005755B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Невысокий уровень общей культуры детей «группы риска» в микросоциуме школы.</w:t>
      </w:r>
    </w:p>
    <w:p w:rsidR="007B4A13" w:rsidRPr="005755B7" w:rsidRDefault="007B4A13" w:rsidP="005755B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сознательного воспитательного воздействия на ребенка.</w:t>
      </w:r>
    </w:p>
    <w:p w:rsidR="007B4A13" w:rsidRPr="005755B7" w:rsidRDefault="007B4A13" w:rsidP="005755B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подавления и насилия.</w:t>
      </w:r>
    </w:p>
    <w:p w:rsidR="007B4A13" w:rsidRPr="005755B7" w:rsidRDefault="007B4A13" w:rsidP="005755B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Хаотичность в воспитании из-за несогласия родителей.</w:t>
      </w:r>
    </w:p>
    <w:p w:rsidR="007B4A13" w:rsidRPr="005755B7" w:rsidRDefault="007B4A13" w:rsidP="005755B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физического, психического и духовного здоровья учащихся — фундаментальной основы для полноценного и гармоничного развития личности.</w:t>
      </w:r>
    </w:p>
    <w:p w:rsidR="007B4A13" w:rsidRPr="005755B7" w:rsidRDefault="007B4A13" w:rsidP="005755B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прав и интересов ребёнка из неблагополучной семьи, оказания комплексной помощи.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7B4A13" w:rsidRPr="005755B7" w:rsidRDefault="005755B7" w:rsidP="005755B7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7B4A13" w:rsidRPr="005755B7" w:rsidRDefault="005755B7" w:rsidP="00DA49CC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учащихся школы </w:t>
      </w:r>
      <w:proofErr w:type="spellStart"/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социуме.</w:t>
      </w:r>
    </w:p>
    <w:p w:rsidR="007B4A13" w:rsidRPr="005755B7" w:rsidRDefault="007B4A13" w:rsidP="00DA49C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школе, сохранения семейных ценностей по формированию здорового образа жизни.</w:t>
      </w:r>
    </w:p>
    <w:p w:rsidR="007B4A13" w:rsidRPr="005755B7" w:rsidRDefault="007B4A13" w:rsidP="00DA49C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нравственных качеств у учащихся.</w:t>
      </w:r>
    </w:p>
    <w:p w:rsidR="007B4A13" w:rsidRPr="005755B7" w:rsidRDefault="007B4A13" w:rsidP="00DA49C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защита прав детей, создание благоприятных условий для развития ребёнка, соблюдение прав.</w:t>
      </w:r>
    </w:p>
    <w:p w:rsidR="00DA49CC" w:rsidRDefault="00DA49CC" w:rsidP="00DA49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DA49CC" w:rsidP="00DA49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7B4A13" w:rsidRPr="005755B7" w:rsidRDefault="007B4A13" w:rsidP="00DA49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диагностической работы с целью выявления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девиантных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7B4A13" w:rsidRPr="005755B7" w:rsidRDefault="007B4A13" w:rsidP="00DA49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7B4A13" w:rsidRPr="005755B7" w:rsidRDefault="007B4A13" w:rsidP="00DA49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7B4A13" w:rsidRPr="005755B7" w:rsidRDefault="007B4A13" w:rsidP="00DA49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«группы риска» через цикл учебных дисциплин и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деятельности системы знаний о здоровье человека и здоровом образе жизни,  мотивации на сохранение своего здоровья и здоровья окружающих людей.</w:t>
      </w:r>
    </w:p>
    <w:p w:rsidR="007B4A13" w:rsidRPr="005755B7" w:rsidRDefault="007B4A13" w:rsidP="00DA49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7B4A13" w:rsidRPr="005755B7" w:rsidRDefault="007B4A13" w:rsidP="00DA49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7B4A13" w:rsidRPr="005755B7" w:rsidRDefault="007B4A13" w:rsidP="00DA49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мотивации:</w:t>
      </w:r>
    </w:p>
    <w:p w:rsidR="007B4A13" w:rsidRPr="005755B7" w:rsidRDefault="007B4A13" w:rsidP="00DA49C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 к освоению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учебно-воспитательном процессе.</w:t>
      </w:r>
    </w:p>
    <w:p w:rsidR="007B4A13" w:rsidRPr="005755B7" w:rsidRDefault="007B4A13" w:rsidP="00DA49C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7B4A13" w:rsidRPr="005755B7" w:rsidRDefault="007B4A13" w:rsidP="00DA49C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социальную активность, побудить и привить интерес к себе и окружающим, </w:t>
      </w:r>
    </w:p>
    <w:p w:rsidR="007B4A13" w:rsidRPr="005755B7" w:rsidRDefault="007B4A13" w:rsidP="00DA49C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сотрудничеству, адекватному проявлению активности, инициативы и самостоятельности, осуществлять правильный выбор форм поведения. </w:t>
      </w:r>
    </w:p>
    <w:p w:rsidR="007B4A13" w:rsidRPr="005755B7" w:rsidRDefault="007B4A13" w:rsidP="00DA49C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Прививать уважение к членам коллектива, помочь обрести социальный статус, выполнять определенную роль в коллективе </w:t>
      </w:r>
    </w:p>
    <w:p w:rsidR="007B4A13" w:rsidRPr="005755B7" w:rsidRDefault="007B4A13" w:rsidP="00DA49C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Пробудить и прививать интерес и способности к творчеству, его прикладным видам, научить организации творческих контактов </w:t>
      </w:r>
    </w:p>
    <w:p w:rsidR="007B4A13" w:rsidRPr="005755B7" w:rsidRDefault="007B4A13" w:rsidP="00DA49C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Оптимизировать положительный опыт, нивелировать, опыт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создать и закрепить позитивные образцы поведения.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DA49CC" w:rsidP="00DA49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7B4A13" w:rsidRPr="005755B7" w:rsidRDefault="007B4A13" w:rsidP="00DA49CC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1.Тесное взаимодействие с семьёй.</w:t>
      </w:r>
    </w:p>
    <w:p w:rsidR="007B4A13" w:rsidRPr="005755B7" w:rsidRDefault="007B4A13" w:rsidP="00DA49CC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2.Сотворчество педагогов и детей.</w:t>
      </w:r>
    </w:p>
    <w:p w:rsidR="007B4A13" w:rsidRPr="005755B7" w:rsidRDefault="007B4A13" w:rsidP="00DA49CC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3.Развитие детской инициативы.</w:t>
      </w:r>
    </w:p>
    <w:p w:rsidR="007B4A13" w:rsidRPr="005755B7" w:rsidRDefault="007B4A13" w:rsidP="00DA49CC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4.Способность педагогов к неформальному общению.</w:t>
      </w:r>
    </w:p>
    <w:p w:rsidR="007B4A13" w:rsidRPr="005755B7" w:rsidRDefault="007B4A13" w:rsidP="00DA49CC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5.Создание у ребёнка ситуации успеха в решении вопросов физического и </w:t>
      </w:r>
      <w:r w:rsidR="00DA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совершенствования.</w:t>
      </w:r>
    </w:p>
    <w:p w:rsidR="007B4A13" w:rsidRPr="005755B7" w:rsidRDefault="00DA49CC" w:rsidP="00DA49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6.Формирование у детей «группы риска» потребности в здоровом образе жизни.</w:t>
      </w:r>
    </w:p>
    <w:p w:rsidR="007B4A13" w:rsidRPr="005755B7" w:rsidRDefault="00DA49CC" w:rsidP="00DA49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7.Совместное участие в мероприятиях детей, педагогов и родителей.</w:t>
      </w:r>
    </w:p>
    <w:p w:rsidR="007B4A13" w:rsidRPr="00DA49CC" w:rsidRDefault="00DA49CC" w:rsidP="00DA49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4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7B4A13" w:rsidRPr="00DA4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детей, участвующих в реализации программы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для работы с детьми и подростками с отклоняющимся поведением 12-16 лет.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DA49CC" w:rsidP="00DA49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DA49CC" w:rsidP="00DA49CC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 способы оценки</w:t>
      </w:r>
    </w:p>
    <w:p w:rsidR="00410071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основных причин</w:t>
      </w:r>
      <w:r w:rsid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появления детей «группы риска»</w:t>
      </w:r>
    </w:p>
    <w:p w:rsidR="00410071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воспитанности, навык</w:t>
      </w:r>
      <w:r w:rsid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общения и культуры поведения </w:t>
      </w:r>
    </w:p>
    <w:p w:rsidR="00410071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410071" w:rsidRDefault="00410071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B4A13"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вести здоровый образ жизни</w:t>
      </w:r>
    </w:p>
    <w:p w:rsidR="00410071" w:rsidRDefault="00410071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заболеваемости среди учащихся «группы риска».</w:t>
      </w:r>
    </w:p>
    <w:p w:rsidR="00410071" w:rsidRDefault="00410071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7B4A13"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proofErr w:type="spellStart"/>
      <w:r w:rsidR="007B4A13"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7B4A13"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уровня физическо</w:t>
      </w:r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подготовки детей этой группы.</w:t>
      </w:r>
    </w:p>
    <w:p w:rsidR="00410071" w:rsidRDefault="00410071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7B4A13"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детей асоциального поведения и неблагополучных семей.</w:t>
      </w:r>
    </w:p>
    <w:p w:rsidR="00410071" w:rsidRDefault="00410071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общечеловеческих ценностях.</w:t>
      </w:r>
    </w:p>
    <w:p w:rsidR="007B4A13" w:rsidRPr="005755B7" w:rsidRDefault="00410071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заинтересованности родителей в оздоровлении подрастающего поколения.</w:t>
      </w:r>
    </w:p>
    <w:p w:rsidR="007B4A13" w:rsidRPr="005755B7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реализации программы: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 — организационный (анализ состояния, непосредственное планирование, согласование планов).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 —  диагностический (изучение потребностей и запросов «трудных» детей).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этап –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(координация действий, осуществление запланированных мероприятий, разработка системы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  за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реализацией).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Четвертый этап – анализ и подведение итогов, дальнейшее планирование с учетом выработанных рекомендаций.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410071" w:rsidP="00410071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p w:rsidR="007B4A13" w:rsidRPr="005755B7" w:rsidRDefault="007B4A13" w:rsidP="007B4A1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учащихся (сбор сведений; акты) </w:t>
      </w:r>
    </w:p>
    <w:p w:rsidR="007B4A13" w:rsidRPr="005755B7" w:rsidRDefault="007B4A13" w:rsidP="007B4A1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семьях (сбор сведений, акты) </w:t>
      </w:r>
    </w:p>
    <w:p w:rsidR="007B4A13" w:rsidRPr="005755B7" w:rsidRDefault="007B4A13" w:rsidP="007B4A1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асоциальных семей, трудновоспитуемых учащихся (анкеты) </w:t>
      </w:r>
    </w:p>
    <w:p w:rsidR="007B4A13" w:rsidRPr="005755B7" w:rsidRDefault="007B4A13" w:rsidP="007B4A1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 трудновоспитуемых учащихся </w:t>
      </w:r>
    </w:p>
    <w:p w:rsidR="007B4A13" w:rsidRPr="005755B7" w:rsidRDefault="007B4A13" w:rsidP="007B4A1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Списки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состоящих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учете </w:t>
      </w:r>
    </w:p>
    <w:p w:rsidR="007B4A13" w:rsidRPr="005755B7" w:rsidRDefault="007B4A13" w:rsidP="007B4A1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Списки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уклоняющихся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учебы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410071" w:rsidRDefault="007B4A13" w:rsidP="00410071">
      <w:pPr>
        <w:pStyle w:val="a3"/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 и механизм достижения поставленных целей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в жизнь были выбраны следующие направления: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 с учащимися;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 с семьей;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 с педагогами;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досуга детей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410071" w:rsidP="00410071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семьей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родителей для совместной организации досуговой деятельности детей;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особенностей взаимоотношения между родителями и детьми;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основных правил семейного воспитания;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положительной мотивации у родителей в содействии образовательному учреждению, своему ребенку;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-всесторонне психолого-педагогическое просвещение родителей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созданию комфортных условий в семье для развития личности ребенка.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просветительская работа (выпуск памяток, информационных листов, беседы, дискуссии, лектории для родителей);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психокоррекционная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— семейная консультация (оказание помощи семье в конфликтных ситуациях);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психопрофилактическая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приглашение специалистов (врача-нарколога, психолога, инспектора ПДН и др.) для бесед с родителями и</w:t>
      </w:r>
      <w:bookmarkStart w:id="0" w:name="_GoBack"/>
      <w:bookmarkEnd w:id="0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реализации работы с семьей: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анкетирование;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-опрос родителей и детей;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-совместные праздники;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-творческие семейные выставки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работы с семьей: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возрождение семейных традиций, изучение обычаев и традиций своей семьи и города;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C81521" w:rsidP="00410071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410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педагогами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расширить знания о проблеме зависимости от вредных привычек в подростковой среде;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дать базовые психологические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понятии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психологии развития личности детей;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C81521" w:rsidP="004100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410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учащимися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 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-профилактика вредных привычек (употребления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ПАВов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алкоголя, наркотиков);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-профилактика правонарушений;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-профориентация;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-пропаганда здорового образа жизни.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адаптация детей и подростков к современным условиям, их правовая социализация через культурно-досуговую и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спортивно-оздоровительную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создание ситуации успеха для детей асоциального поведения;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сформировать личную и социальную компетентность детей, развить у них позитивное отношение к себе и к окружающему обществу;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укрепить и развить чувство самоуважения, способность критически мыслить, чувство ответственности.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переубеждения (предоставление убедительных аргументов, вовлечение в критический анализ своих поступков);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метод переключения (вовлечение в учебную, трудовую деятельность, занятия спортом, общественной деятельностью)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  <w:proofErr w:type="gramEnd"/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организации досуга: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изучение интересов и потребностей детей данной категории;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расширение видов творческой деятельности для удовлетворения интересов и потребностей детей;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методическое сопровождение мероприятий досуга;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социально-значимой деятельности детей.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мероприятия для организации досуга детей: деловые игры («Как устроиться на работу»), акции («Скажи вредным привычка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нет»), диспуты («Как найти свое место в жизни»), круглые столы по проблемам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алкогольной и наркотической зависимости, спортивные мероприятия)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правонарушений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факту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«Внимание, дети»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«Детям — заботу взрослых»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 специалистов, классные часы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«Знаешь ли ты закон?»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трудновоспитуемыми, неблагополучными семьями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Кинофильмы «Вредные привычки»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всеобуч: Конституция, Устав школы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с информацией о состоянии преступности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 с классными руководителями по работе с т/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семьями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употребления ПАВ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летнего отдыха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Трудовая занятость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трудновоспитуемых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каникулы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родительского комитета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Рейды в семьи </w:t>
      </w:r>
    </w:p>
    <w:p w:rsidR="007B4A13" w:rsidRPr="005755B7" w:rsidRDefault="007B4A13" w:rsidP="0041007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органов ученического самоуправления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карточки учета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Рейды в семьи повторные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Рейды  в вечернее время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на неблагополучные семьи в КДН, ПДН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с инспектором по охране прав детства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акты обследования жилищно-бытовых условий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занятости после уроков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социального паспорта семей школы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 при директоре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совещания </w:t>
      </w:r>
    </w:p>
    <w:p w:rsidR="007B4A13" w:rsidRPr="005755B7" w:rsidRDefault="007B4A13" w:rsidP="007B4A1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семинары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Психологическое сопровождение</w:t>
      </w:r>
    </w:p>
    <w:p w:rsidR="007B4A13" w:rsidRPr="005755B7" w:rsidRDefault="007B4A13" w:rsidP="0041007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— коррекционные занятия </w:t>
      </w:r>
    </w:p>
    <w:p w:rsidR="007B4A13" w:rsidRPr="005755B7" w:rsidRDefault="007B4A13" w:rsidP="0041007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 </w:t>
      </w:r>
    </w:p>
    <w:p w:rsidR="007B4A13" w:rsidRPr="005755B7" w:rsidRDefault="007B4A13" w:rsidP="0041007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и коррекционной работы с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девиантными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подростками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педагогической помощи</w:t>
      </w:r>
    </w:p>
    <w:p w:rsidR="007B4A13" w:rsidRPr="005755B7" w:rsidRDefault="007B4A13" w:rsidP="0041007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развития личности «трудного» ребенка. </w:t>
      </w:r>
    </w:p>
    <w:p w:rsidR="007B4A13" w:rsidRPr="005755B7" w:rsidRDefault="007B4A13" w:rsidP="0041007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отслеживание пробелов в знаниях, умениях и навыках «трудных» учащихся. Определение системы дополнительных занятий, помощи и консультирования. Снятие «синдрома неудачника». </w:t>
      </w:r>
    </w:p>
    <w:p w:rsidR="007B4A13" w:rsidRPr="005755B7" w:rsidRDefault="007B4A13" w:rsidP="0041007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об укреплении положения детей в классном коллективе, организация помощи «трудным» в выполнении общественных поручений. </w:t>
      </w:r>
    </w:p>
    <w:p w:rsidR="007B4A13" w:rsidRPr="005755B7" w:rsidRDefault="007B4A13" w:rsidP="0041007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Я — концепции. Создание у личности обстановки успеха, поддержки, доброжелательности. Анализ каждого этапа, результата деятельности ученика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достижений. Поощрение положительных изменений. От авторитарной педагогики — к педагогике сотрудничества и заботы. </w:t>
      </w:r>
    </w:p>
    <w:p w:rsidR="007B4A13" w:rsidRPr="005755B7" w:rsidRDefault="007B4A13" w:rsidP="0041007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педагогической помощи родителям «трудного» школьника. Учить их понимать ребенка, опираться на его положительные качества; контролировать его поведение и занятия в свободное время.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медицинской помощи</w:t>
      </w:r>
    </w:p>
    <w:p w:rsidR="007B4A13" w:rsidRPr="005755B7" w:rsidRDefault="007B4A13" w:rsidP="0041007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систематического диспансерного осмотра врачами «трудных» школьников с целью диагностики отклонений от нормального поведения, причин психофизиологического, неврогенного характера </w:t>
      </w:r>
    </w:p>
    <w:p w:rsidR="007B4A13" w:rsidRPr="005755B7" w:rsidRDefault="007B4A13" w:rsidP="0041007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Оказание помощи медикаментозной, физиотерапевтической, суггестивной и т.д. </w:t>
      </w:r>
    </w:p>
    <w:p w:rsidR="007B4A13" w:rsidRPr="005755B7" w:rsidRDefault="007B4A13" w:rsidP="0041007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привычек к курению, влечению к алкоголю и токсическим средствам. Показ отрицательных последствий, внушение и самовнушение. </w:t>
      </w:r>
    </w:p>
    <w:p w:rsidR="007B4A13" w:rsidRPr="005755B7" w:rsidRDefault="007B4A13" w:rsidP="0041007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Половое просвещение «трудных» подростков. Решение проблем половой идентификации.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психологической помощи</w:t>
      </w:r>
    </w:p>
    <w:p w:rsidR="007B4A13" w:rsidRPr="005755B7" w:rsidRDefault="007B4A13" w:rsidP="00410071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психологического своеобразия «трудных»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 </w:t>
      </w:r>
    </w:p>
    <w:p w:rsidR="007B4A13" w:rsidRPr="005755B7" w:rsidRDefault="007B4A13" w:rsidP="00410071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проблем семейного воспитания: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неотреагированность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 </w:t>
      </w:r>
    </w:p>
    <w:p w:rsidR="007B4A13" w:rsidRPr="005755B7" w:rsidRDefault="007B4A13" w:rsidP="00410071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консультирование с целью помочь ребенку разобраться в своих проблемах и подсказать, как их можно было бы решить. </w:t>
      </w:r>
    </w:p>
    <w:p w:rsidR="007B4A13" w:rsidRPr="005755B7" w:rsidRDefault="007B4A13" w:rsidP="00410071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«трудными»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 </w:t>
      </w:r>
    </w:p>
    <w:p w:rsidR="007B4A13" w:rsidRPr="005755B7" w:rsidRDefault="007B4A13" w:rsidP="00410071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положительного воспитательного воздействия выбранных средств воспитания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свободного времени учащихся</w:t>
      </w:r>
    </w:p>
    <w:p w:rsidR="007B4A13" w:rsidRPr="005755B7" w:rsidRDefault="00410071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Свободное время — умение разумно и интересно, с пользой для себя и окружающих проводить свой досуг — острая проблема «трудных» детей. С одной стороны, досуговая деятельность привлекает учащихся </w:t>
      </w:r>
      <w:proofErr w:type="spellStart"/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нерегламентированностью</w:t>
      </w:r>
      <w:proofErr w:type="spellEnd"/>
      <w:r w:rsidR="007B4A13"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«трудного» вырастает в неделю приблизительно до 50 часов, а в день — до 8 часов. С другой стороны, наблюдается неумение «трудного»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  <w:r w:rsidR="007B4A13"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410071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интересов и способностей детей. </w:t>
      </w:r>
    </w:p>
    <w:p w:rsidR="007B4A13" w:rsidRPr="005755B7" w:rsidRDefault="007B4A13" w:rsidP="00410071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асоциального поведения в кружки, секции, общественно полезную деятельность, движение милосердия. </w:t>
      </w:r>
    </w:p>
    <w:p w:rsidR="007B4A13" w:rsidRPr="005755B7" w:rsidRDefault="007B4A13" w:rsidP="00410071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 </w:t>
      </w:r>
    </w:p>
    <w:p w:rsidR="007B4A13" w:rsidRPr="005755B7" w:rsidRDefault="007B4A13" w:rsidP="00410071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участия детей асоциального поведения  в неформальных объединениях по месту жительства (компаниях). По необходимости помочь в переориентации интересов. </w:t>
      </w:r>
    </w:p>
    <w:p w:rsidR="007B4A13" w:rsidRPr="005755B7" w:rsidRDefault="007B4A13" w:rsidP="00410071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любых видов художественного и технического творчества учащихся и участие их в общешкольных и классных мероприятиях. </w:t>
      </w:r>
    </w:p>
    <w:p w:rsidR="007B4A13" w:rsidRPr="005755B7" w:rsidRDefault="007B4A13" w:rsidP="00410071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для детей, не имеющих достаточного ухода и контроля дома, сезонных оздоровительно-досуговых школьных лагерей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Примерный перечень мероприятий по работе школы с  детьми </w:t>
      </w:r>
      <w:proofErr w:type="spellStart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1.Выявление детей асоциального поведения.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2.Изучение причин социально — педагогической запущенности подростка. 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3.Встречи с узкими специалистами (лекторские группы) 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4.Правовое просвещение  подростков по под программе «Я и Закон»</w:t>
      </w:r>
      <w:proofErr w:type="gramEnd"/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5.Разработка и применение памяток поведения в семье и среди сверстников. </w:t>
      </w:r>
    </w:p>
    <w:p w:rsidR="007B4A13" w:rsidRPr="005755B7" w:rsidRDefault="007B4A13" w:rsidP="00410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6.Совет по профилактике правонарушений при директоре </w:t>
      </w:r>
    </w:p>
    <w:p w:rsidR="007B4A13" w:rsidRPr="005755B7" w:rsidRDefault="007B4A13" w:rsidP="00410071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советы  «Работа с семьями педагогически запущенных детей». </w:t>
      </w:r>
    </w:p>
    <w:p w:rsidR="007B4A13" w:rsidRPr="005755B7" w:rsidRDefault="007B4A13" w:rsidP="00410071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консультации для детей и родителей. </w:t>
      </w:r>
    </w:p>
    <w:p w:rsidR="007B4A13" w:rsidRPr="005755B7" w:rsidRDefault="007B4A13" w:rsidP="00410071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положения подростка в коллективе (социометрия) </w:t>
      </w:r>
    </w:p>
    <w:p w:rsidR="007B4A13" w:rsidRPr="005755B7" w:rsidRDefault="007B4A13" w:rsidP="00410071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  детьми асоциального поведения</w:t>
      </w:r>
    </w:p>
    <w:p w:rsidR="007B4A13" w:rsidRPr="005755B7" w:rsidRDefault="007B4A13" w:rsidP="00410071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индивидуального наставничества (педагоги, старшеклассники) </w:t>
      </w:r>
    </w:p>
    <w:p w:rsidR="007B4A13" w:rsidRPr="005755B7" w:rsidRDefault="007B4A13" w:rsidP="00410071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  подростков в воспитательные центры, кружки, секции.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0071" w:rsidRDefault="00410071" w:rsidP="00684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684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684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684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684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684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684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684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ABA" w:rsidRPr="005755B7" w:rsidRDefault="00684ABA" w:rsidP="00684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МЕРОПРИЯТИЙ ПО РЕАЛИЗАЦИИ ПРОГРАММЫ</w:t>
      </w:r>
    </w:p>
    <w:tbl>
      <w:tblPr>
        <w:tblpPr w:leftFromText="180" w:rightFromText="180" w:vertAnchor="text" w:tblpX="243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5549"/>
        <w:gridCol w:w="2093"/>
        <w:gridCol w:w="1258"/>
      </w:tblGrid>
      <w:tr w:rsidR="00684ABA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684ABA" w:rsidRPr="005755B7" w:rsidRDefault="00684ABA" w:rsidP="00684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4" w:type="dxa"/>
          </w:tcPr>
          <w:p w:rsidR="00684ABA" w:rsidRPr="005755B7" w:rsidRDefault="00684ABA" w:rsidP="00684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097" w:type="dxa"/>
          </w:tcPr>
          <w:p w:rsidR="00684ABA" w:rsidRPr="005755B7" w:rsidRDefault="00684ABA" w:rsidP="00684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227" w:type="dxa"/>
          </w:tcPr>
          <w:p w:rsidR="00684ABA" w:rsidRPr="005755B7" w:rsidRDefault="00684ABA" w:rsidP="00684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684ABA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684ABA" w:rsidRPr="005755B7" w:rsidRDefault="00684ABA" w:rsidP="00684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мероприятия: анкетирование, тестирование, опрос.</w:t>
            </w:r>
          </w:p>
          <w:p w:rsidR="00684ABA" w:rsidRPr="005755B7" w:rsidRDefault="00684ABA" w:rsidP="00684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84ABA" w:rsidRPr="005755B7" w:rsidRDefault="00266497" w:rsidP="00684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27" w:type="dxa"/>
          </w:tcPr>
          <w:p w:rsidR="00684ABA" w:rsidRPr="005755B7" w:rsidRDefault="00266497" w:rsidP="00684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Сентябрь-ноябрь </w:t>
            </w:r>
          </w:p>
        </w:tc>
      </w:tr>
      <w:tr w:rsidR="0026649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причин социальной </w:t>
            </w:r>
            <w:proofErr w:type="spell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условий жизни и поведенческих тенденций</w:t>
            </w:r>
          </w:p>
        </w:tc>
        <w:tc>
          <w:tcPr>
            <w:tcW w:w="209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2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Сентябрь-ноябрь </w:t>
            </w:r>
          </w:p>
        </w:tc>
      </w:tr>
      <w:tr w:rsidR="0026649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банка данных  </w:t>
            </w:r>
          </w:p>
        </w:tc>
        <w:tc>
          <w:tcPr>
            <w:tcW w:w="209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2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26649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коррекционной работы с детьми «группы риска»</w:t>
            </w:r>
          </w:p>
        </w:tc>
        <w:tc>
          <w:tcPr>
            <w:tcW w:w="209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2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26649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занятий: «Профилактика употребле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ПАВ», «Жизненные ценности», 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ЗОЖ», «Дерево проблем» и др.,  с использованием арт-методов</w:t>
            </w:r>
          </w:p>
        </w:tc>
        <w:tc>
          <w:tcPr>
            <w:tcW w:w="209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266497" w:rsidRPr="005755B7" w:rsidRDefault="00266497" w:rsidP="00266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2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6649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сменных уголков здоровья</w:t>
            </w:r>
          </w:p>
        </w:tc>
        <w:tc>
          <w:tcPr>
            <w:tcW w:w="209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2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6649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  сопровождение детей асоциального, </w:t>
            </w:r>
            <w:proofErr w:type="spell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209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2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26649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«Соблюдение ЗОЖ»</w:t>
            </w:r>
          </w:p>
        </w:tc>
        <w:tc>
          <w:tcPr>
            <w:tcW w:w="209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2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6649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209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2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октябрь-ноябрь </w:t>
            </w:r>
          </w:p>
        </w:tc>
      </w:tr>
      <w:tr w:rsidR="0026649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4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профилактических бесед с детьми «группы риска».</w:t>
            </w:r>
          </w:p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Темы.</w:t>
            </w:r>
          </w:p>
          <w:p w:rsidR="00266497" w:rsidRPr="005755B7" w:rsidRDefault="00266497" w:rsidP="00266497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сигарета не нужна.</w:t>
            </w:r>
          </w:p>
          <w:p w:rsidR="00266497" w:rsidRPr="005755B7" w:rsidRDefault="00266497" w:rsidP="00266497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здоровье смолоду.</w:t>
            </w:r>
          </w:p>
          <w:p w:rsidR="00266497" w:rsidRPr="005755B7" w:rsidRDefault="00266497" w:rsidP="00266497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кури.</w:t>
            </w:r>
          </w:p>
          <w:p w:rsidR="00266497" w:rsidRPr="005755B7" w:rsidRDefault="00266497" w:rsidP="00266497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 и верзилу сведёт в могилу.</w:t>
            </w:r>
          </w:p>
          <w:p w:rsidR="00266497" w:rsidRPr="005755B7" w:rsidRDefault="00266497" w:rsidP="00266497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привычки.</w:t>
            </w:r>
          </w:p>
          <w:p w:rsidR="00266497" w:rsidRPr="005755B7" w:rsidRDefault="00266497" w:rsidP="00266497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здоровье в наших руках.</w:t>
            </w:r>
          </w:p>
          <w:p w:rsidR="00266497" w:rsidRPr="005755B7" w:rsidRDefault="00266497" w:rsidP="00266497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скажет курению нет.</w:t>
            </w:r>
          </w:p>
          <w:p w:rsidR="005B3489" w:rsidRPr="005755B7" w:rsidRDefault="00266497" w:rsidP="005B3489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над вредными привычками.</w:t>
            </w:r>
          </w:p>
          <w:p w:rsidR="00266497" w:rsidRPr="005755B7" w:rsidRDefault="00266497" w:rsidP="005B3489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</w:t>
            </w:r>
            <w:proofErr w:type="gram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враг или друг.</w:t>
            </w:r>
          </w:p>
          <w:p w:rsidR="005B3489" w:rsidRPr="005755B7" w:rsidRDefault="005B3489" w:rsidP="005B3489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5B3489" w:rsidRPr="005755B7" w:rsidRDefault="005B3489" w:rsidP="005B3489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Интеллектуально-познавательная игра «Я и мой мир»</w:t>
            </w:r>
          </w:p>
          <w:p w:rsidR="005B3489" w:rsidRPr="005755B7" w:rsidRDefault="005B3489" w:rsidP="005B3489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Деловая игра:  «Как устроиться на работу»</w:t>
            </w:r>
          </w:p>
          <w:p w:rsidR="005B3489" w:rsidRPr="005755B7" w:rsidRDefault="005B3489" w:rsidP="005B3489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Правовая игра «Мой взгляд»</w:t>
            </w:r>
          </w:p>
          <w:p w:rsidR="005B3489" w:rsidRPr="005755B7" w:rsidRDefault="005B3489" w:rsidP="005B3489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Игра «Школа безопасности»</w:t>
            </w:r>
          </w:p>
        </w:tc>
        <w:tc>
          <w:tcPr>
            <w:tcW w:w="209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1227" w:type="dxa"/>
          </w:tcPr>
          <w:p w:rsidR="00266497" w:rsidRPr="005755B7" w:rsidRDefault="00266497" w:rsidP="00266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B3489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74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успеваемостью, работоспособностью, утомляемостью детей «группы риска»</w:t>
            </w:r>
          </w:p>
        </w:tc>
        <w:tc>
          <w:tcPr>
            <w:tcW w:w="209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2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B3489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4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209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физ.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ОБЖ</w:t>
            </w:r>
          </w:p>
        </w:tc>
        <w:tc>
          <w:tcPr>
            <w:tcW w:w="122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5B3489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4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Акции: «Нет вредным привычкам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!», «Толерантность-мир добра!», 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«Курить не </w:t>
            </w:r>
            <w:proofErr w:type="gram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модно-дыши</w:t>
            </w:r>
            <w:proofErr w:type="gram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свободно!», «Я выбираю ЗОЖ!».</w:t>
            </w:r>
          </w:p>
        </w:tc>
        <w:tc>
          <w:tcPr>
            <w:tcW w:w="209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22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B3489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4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Дискуссии: «Ответственность и безответственность. Что прячется за этими словами?»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«Прекрасное и безобразное в нашей жизни», «Как найти свое место в жизни?»</w:t>
            </w:r>
          </w:p>
        </w:tc>
        <w:tc>
          <w:tcPr>
            <w:tcW w:w="209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2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декабрь-январь  2024</w:t>
            </w:r>
          </w:p>
        </w:tc>
      </w:tr>
      <w:tr w:rsidR="005B3489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4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209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2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   2024</w:t>
            </w:r>
          </w:p>
        </w:tc>
      </w:tr>
      <w:tr w:rsidR="005B3489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4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портивно-оздоровительные мероприятия:</w:t>
            </w:r>
          </w:p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к участию в спортивных соревнованиях,</w:t>
            </w:r>
          </w:p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кружках</w:t>
            </w:r>
            <w:proofErr w:type="gram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секциях,</w:t>
            </w:r>
          </w:p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турпоходах</w:t>
            </w:r>
            <w:proofErr w:type="gram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физ. культуры и ОБЖ</w:t>
            </w:r>
          </w:p>
        </w:tc>
        <w:tc>
          <w:tcPr>
            <w:tcW w:w="122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B3489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4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лектории: «Уют и комфорт в вашем доме», «Учим ли мы наших детей любить?»,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209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2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B3489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4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семейных праздников: «Наши семейные традиции», «Масленица»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«Осенний уикенд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27" w:type="dxa"/>
          </w:tcPr>
          <w:p w:rsidR="005B3489" w:rsidRPr="005755B7" w:rsidRDefault="005B3489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F6C2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DF6C27" w:rsidRPr="005755B7" w:rsidRDefault="00DF6C27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4" w:type="dxa"/>
          </w:tcPr>
          <w:p w:rsidR="00DF6C27" w:rsidRPr="005755B7" w:rsidRDefault="00DF6C27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(экскурсии, классные часы</w:t>
            </w:r>
            <w:r w:rsidR="0035316E"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встречи с интересными людьми)</w:t>
            </w: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097" w:type="dxa"/>
          </w:tcPr>
          <w:p w:rsidR="0035316E" w:rsidRPr="005755B7" w:rsidRDefault="0035316E" w:rsidP="00353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F6C27" w:rsidRPr="005755B7" w:rsidRDefault="00DF6C27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DF6C27" w:rsidRPr="005755B7" w:rsidRDefault="0035316E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5316E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35316E" w:rsidRPr="005755B7" w:rsidRDefault="0035316E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574" w:type="dxa"/>
          </w:tcPr>
          <w:p w:rsidR="0035316E" w:rsidRPr="005755B7" w:rsidRDefault="0035316E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мероприятия, общешкольные </w:t>
            </w:r>
            <w:proofErr w:type="gramStart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  <w:proofErr w:type="gramEnd"/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здоровый образ жизни</w:t>
            </w:r>
          </w:p>
        </w:tc>
        <w:tc>
          <w:tcPr>
            <w:tcW w:w="2097" w:type="dxa"/>
          </w:tcPr>
          <w:p w:rsidR="0035316E" w:rsidRPr="005755B7" w:rsidRDefault="005755B7" w:rsidP="00353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227" w:type="dxa"/>
          </w:tcPr>
          <w:p w:rsidR="0035316E" w:rsidRPr="005755B7" w:rsidRDefault="005755B7" w:rsidP="005B3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755B7" w:rsidRPr="005755B7" w:rsidTr="002664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3" w:type="dxa"/>
          </w:tcPr>
          <w:p w:rsidR="005755B7" w:rsidRPr="005755B7" w:rsidRDefault="005755B7" w:rsidP="005755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4" w:type="dxa"/>
          </w:tcPr>
          <w:p w:rsidR="005755B7" w:rsidRPr="005755B7" w:rsidRDefault="005755B7" w:rsidP="005755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детей асоциального поведения</w:t>
            </w:r>
          </w:p>
        </w:tc>
        <w:tc>
          <w:tcPr>
            <w:tcW w:w="2097" w:type="dxa"/>
          </w:tcPr>
          <w:p w:rsidR="005755B7" w:rsidRPr="005755B7" w:rsidRDefault="005755B7" w:rsidP="005755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755B7" w:rsidRPr="005755B7" w:rsidRDefault="005755B7" w:rsidP="005755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5755B7" w:rsidRPr="005755B7" w:rsidRDefault="005755B7" w:rsidP="005755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Май-август </w:t>
            </w:r>
          </w:p>
        </w:tc>
      </w:tr>
    </w:tbl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071" w:rsidRDefault="00410071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4A13" w:rsidRPr="005755B7" w:rsidRDefault="007B4A13" w:rsidP="007B4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numPr>
          <w:ilvl w:val="0"/>
          <w:numId w:val="28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Битянова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Практикум по психологическим играм с детьми и подростками.- Санкт- Петербург, 2007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Галичкина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система работы администрации школы по профилактике наркомании.- Волгоград, «Учитель», 2006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Горбатенко Л.С. Родителям и педагогам все о наркомании.- Ростов-на-Дону, «Феникс», 2005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Ковалько В.И.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школьник и компьютер.- М., 2007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Киселева М.В. Арт-терапия в работе с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ьми-СПт.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ечь, 2016-160с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Киселева М.В.,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Кулганов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Арт-терапия  в психологическом консультировании.-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СПт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ечь, 2016-64с.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Лепешева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Методика диагностики типа школьной мотивации у старшеклассников/школьный психолог, №9, 2007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Понамарева Е.А. Коллекция педагогического инструментария \ Методист, №6, 2007. С47 — 48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Сизанов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Хриптович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Модульный курс профилактики курения.- М. «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 Н. Подходы к определению «социально-педагогическая поддержка // Социальная педагогика  №5,2009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Цабыбин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Взаимодействие школы и семьи.- Волгоград, «Учитель», 2005</w:t>
      </w:r>
    </w:p>
    <w:p w:rsidR="007B4A13" w:rsidRPr="005755B7" w:rsidRDefault="007B4A13" w:rsidP="007B4A13">
      <w:pPr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Шевердин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У опасной черты. Как уберечь детей от алкоголя – М.,1997</w:t>
      </w:r>
    </w:p>
    <w:p w:rsidR="00B50E0F" w:rsidRDefault="007B4A13" w:rsidP="00410071">
      <w:pPr>
        <w:pStyle w:val="a3"/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</w:t>
      </w:r>
      <w:proofErr w:type="gramStart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поведения у детей и           молодёжи. Профилактика </w:t>
      </w:r>
      <w:proofErr w:type="spellStart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среди детей и молодёжи в учреждениях высшего, среднего и начального профессионального образования: Учебн</w:t>
      </w:r>
      <w:proofErr w:type="gramStart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пособие.-</w:t>
      </w:r>
      <w:r w:rsidR="00B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АПК и ППРО, 2008. – 188 с.</w:t>
      </w:r>
    </w:p>
    <w:p w:rsidR="007B4A13" w:rsidRPr="00410071" w:rsidRDefault="007B4A13" w:rsidP="00410071">
      <w:pPr>
        <w:pStyle w:val="a3"/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Чуричков</w:t>
      </w:r>
      <w:proofErr w:type="spellEnd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Снегирёв В. Копилка для тренера: сборник разминок, необходимых в любом тренинге.- СПб</w:t>
      </w:r>
      <w:proofErr w:type="gramStart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2007. -210 с.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0E0F" w:rsidRDefault="00B50E0F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E0F" w:rsidRDefault="00B50E0F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A13" w:rsidRPr="005755B7" w:rsidRDefault="007B4A13" w:rsidP="00B50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по выявлению </w:t>
      </w:r>
      <w:proofErr w:type="gramStart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трудновоспитуемых</w:t>
      </w:r>
      <w:proofErr w:type="gramEnd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классе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7B4A13" w:rsidRPr="005755B7" w:rsidRDefault="007B4A13" w:rsidP="00B50E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тр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удного.</w:t>
      </w:r>
    </w:p>
    <w:p w:rsidR="007B4A13" w:rsidRPr="005755B7" w:rsidRDefault="007B4A13" w:rsidP="00B50E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первый этап диагностики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трудного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общее изучение личности всех воспитанников.</w:t>
      </w:r>
    </w:p>
    <w:p w:rsidR="007B4A13" w:rsidRPr="005755B7" w:rsidRDefault="007B4A13" w:rsidP="00B50E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задачи преодоления трудновоспитуемости необходимо уже специальное психологическое изучение «комплекса трудного».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—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:rsidR="007B4A13" w:rsidRPr="005755B7" w:rsidRDefault="007B4A13" w:rsidP="00B50E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Анкета содержит 45 вопросов, разделенных на 3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поданкеты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  <w:r w:rsidR="00274F36" w:rsidRPr="00274F36">
        <w:rPr>
          <w:rStyle w:val="a3"/>
          <w:rFonts w:ascii="Arial" w:hAnsi="Arial" w:cs="Arial"/>
          <w:color w:val="000000"/>
          <w:shd w:val="clear" w:color="auto" w:fill="FFFFFF"/>
        </w:rPr>
        <w:t xml:space="preserve"> </w:t>
      </w:r>
      <w:r w:rsidR="00274F36">
        <w:rPr>
          <w:rStyle w:val="a4"/>
          <w:rFonts w:ascii="Arial" w:hAnsi="Arial" w:cs="Arial"/>
          <w:color w:val="000000"/>
          <w:shd w:val="clear" w:color="auto" w:fill="FFFFFF"/>
        </w:rPr>
        <w:t>+1, -1, 0 (иногда).</w:t>
      </w:r>
    </w:p>
    <w:p w:rsidR="007B4A13" w:rsidRPr="005755B7" w:rsidRDefault="007B4A13" w:rsidP="00B50E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1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ли тебе на уроках?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Стремишься ли ты узнать новое по школьным предметам?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Пытаешься ли найти ответ, если что-то непонятно?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Пытаешься ли не опаздывать на уроки?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Стремишься ли вести себя так, чтобы не получить замечания?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Переживаешь ли, если приходится по какой-либо причине пропускать уроки?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ли стираешь себе рубашки?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Принимаешь ли участие в трудовых делах класса?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Помогаешь ли дома по хозяйству?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Совершая что-либо, задумываешься ли, как оценит это класс?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Пытаешься ли поддерживать класс, если его мнение не совсем совпадает с твоим личным интересом?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Тревожит ли тебя, какое о тебе мнение в классе?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Употребляешь ли иногда спиртные напитки?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Куришь ли ты? </w:t>
      </w:r>
    </w:p>
    <w:p w:rsidR="007B4A13" w:rsidRPr="005755B7" w:rsidRDefault="007B4A13" w:rsidP="00B50E0F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убегать из дома? </w:t>
      </w:r>
    </w:p>
    <w:p w:rsidR="007B4A13" w:rsidRPr="005755B7" w:rsidRDefault="007B4A13" w:rsidP="00B50E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B4A13" w:rsidRPr="005755B7" w:rsidRDefault="007B4A13" w:rsidP="00B50E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2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пропускать уроки без уважительной причины?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Занимаешься ли на уроке посторонними делами?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ли случаи, когда приходил на урок неподготовленным?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в кабинете завуча или директора держать ответ за плохое поведение в школе?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быть участником драки в школе?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Доводилось ли помогать проводить классные или школьные мероприятия?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Бывали ли случаи, что ты сбегал с классных мероприятий?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Пытался ли избегать общественных поручений?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Пробовал ли остаться в стороне, когда проводились сборы, диспуты, уроки мужества и т.д.?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делиться самым сокровенным с ребятами, которые не учатся в школе?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с нетерпением ждать часа, когда можно уйти из школы к другим ребятам?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 ли в делах, которые шли бы вразрез с интересами ребят твоего класса?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Старался ли избежать драки в школе, если предоставлялась такая возможность?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Можешь ли ты устоять, если предоставляется возможность присвоить чужую, но нужную тебе вещь? </w:t>
      </w:r>
    </w:p>
    <w:p w:rsidR="007B4A13" w:rsidRPr="005755B7" w:rsidRDefault="007B4A13" w:rsidP="00B50E0F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Мучает ли тебя совесть за то, что приходилось лгать?</w:t>
      </w:r>
    </w:p>
    <w:p w:rsidR="007B4A13" w:rsidRPr="005755B7" w:rsidRDefault="007B4A13" w:rsidP="00B50E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B50E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3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полной ли отдачей ты работаешь на уроке?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Выполняешь ли ты домашние задания?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Связываешь ли получение знаний в школе со своим будущим?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Вежлив ли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вне школы?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ли возвращаешься вечером с улицы домой?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Считаешься ли с мнением родителей?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Проявляешь ли инициативу в проведении интересных дел в классе?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Выбирали ли тебя в актив класса?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Делаешь ли какое-либо полезное для класса дело?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Стремишься ли иметь авторитет у ребят своего класса?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ли иметь много друзей в своем классе?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Стараешься ли отстаивать честь своего класса?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Приходилось ли объясняться по поводу своего поведения в милиции?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 ли у вас дома инспектор (участковый) по причине плохого поведения на улице? </w:t>
      </w:r>
    </w:p>
    <w:p w:rsidR="007B4A13" w:rsidRPr="005755B7" w:rsidRDefault="007B4A13" w:rsidP="00B50E0F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Встречаешься ли с ребятами, которые не работают и не учатся?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Подсчитывается алгебраическая сумма баллов (N) по данному параметру. При N 6 учащийся по данному параметру относится к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благополучным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Другие результаты определяет уровень запущенности ученика.</w:t>
      </w:r>
    </w:p>
    <w:tbl>
      <w:tblPr>
        <w:tblW w:w="1827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41"/>
        <w:gridCol w:w="8794"/>
        <w:gridCol w:w="4335"/>
      </w:tblGrid>
      <w:tr w:rsidR="007B4A13" w:rsidRPr="005755B7" w:rsidTr="007B4A13"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 по параметру</w:t>
            </w:r>
          </w:p>
        </w:tc>
        <w:tc>
          <w:tcPr>
            <w:tcW w:w="8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педагогической запущенности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сумма баллов</w:t>
            </w:r>
          </w:p>
        </w:tc>
      </w:tr>
      <w:tr w:rsidR="007B4A13" w:rsidRPr="005755B7" w:rsidTr="007B4A13"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N 3</w:t>
            </w:r>
          </w:p>
        </w:tc>
        <w:tc>
          <w:tcPr>
            <w:tcW w:w="8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— начальный уровень трудновоспитуемости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N 15</w:t>
            </w:r>
          </w:p>
        </w:tc>
      </w:tr>
      <w:tr w:rsidR="007B4A13" w:rsidRPr="005755B7" w:rsidTr="007B4A13"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N 0</w:t>
            </w:r>
          </w:p>
        </w:tc>
        <w:tc>
          <w:tcPr>
            <w:tcW w:w="8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— дезорганизаторы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N 0</w:t>
            </w:r>
          </w:p>
        </w:tc>
      </w:tr>
      <w:tr w:rsidR="007B4A13" w:rsidRPr="005755B7" w:rsidTr="007B4A13"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— особо трудные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A13" w:rsidRPr="005755B7" w:rsidRDefault="007B4A13" w:rsidP="007B4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</w:tr>
    </w:tbl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уровней </w:t>
      </w:r>
      <w:proofErr w:type="gramStart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итоговой сумме)</w:t>
      </w: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Уровень, качества личности (признаки)</w:t>
      </w:r>
    </w:p>
    <w:p w:rsidR="007B4A13" w:rsidRPr="005755B7" w:rsidRDefault="007B4A13" w:rsidP="007B4A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 </w:t>
      </w:r>
    </w:p>
    <w:p w:rsidR="007B4A13" w:rsidRPr="005755B7" w:rsidRDefault="007B4A13" w:rsidP="007B4A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восприятие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воздействий;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эгоцентричность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 </w:t>
      </w:r>
    </w:p>
    <w:p w:rsidR="007B4A13" w:rsidRPr="005755B7" w:rsidRDefault="007B4A13" w:rsidP="007B4A1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 </w:t>
      </w:r>
      <w:proofErr w:type="gramEnd"/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здоровья и самочувствия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тот или иной вариант ответа и напишите его на отдельном листке.</w:t>
      </w:r>
    </w:p>
    <w:p w:rsidR="007B4A13" w:rsidRPr="005755B7" w:rsidRDefault="007B4A13" w:rsidP="007B4A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поступите, если увидите, что автобус успеет подойти к остановке раньше вас?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возьмете «ноги в руки», чтобы догнать его;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пропустите его: будет следующий;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ускорите шаг — быть может, он подождет вас. </w:t>
      </w:r>
    </w:p>
    <w:p w:rsidR="007B4A13" w:rsidRPr="005755B7" w:rsidRDefault="007B4A13" w:rsidP="007B4A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Пойдете ли вы в поход в компании людей значительно моложе вас?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вы вообще не ходите в походы;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если они вам хоть немного симпатичны;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неохотно, потому что это может быть утомительно. </w:t>
      </w:r>
    </w:p>
    <w:p w:rsidR="007B4A13" w:rsidRPr="005755B7" w:rsidRDefault="007B4A13" w:rsidP="007B4A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у вас выдался более тяжелый учебный день, чем обычно, пропадет ли у вас желание делать вечером что-либо, обещающее быть интересным?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вовсе не пропадает;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пропадает, но вы надеетесь, что почувствуете себя лучше, и поэтому не отказываетесь от задуманного;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потому что вы можете получить от этого удовольствие, только отдохнув. </w:t>
      </w:r>
    </w:p>
    <w:p w:rsidR="007B4A13" w:rsidRPr="005755B7" w:rsidRDefault="007B4A13" w:rsidP="007B4A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ваше мнение о турпоходе всей семьей?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нравится, когда это делают другие;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бы с удовольствием к ним присоединились;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бы попробовать разок, как вы будете себя чувствовать в таком походе. </w:t>
      </w:r>
    </w:p>
    <w:p w:rsidR="007B4A13" w:rsidRPr="005755B7" w:rsidRDefault="007B4A13" w:rsidP="007B4A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охотнее и чаще всего делаете, когда устаете?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ложитесь спать;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пьете чашку крепкого кофе;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гуляете на свежем воздухе. </w:t>
      </w:r>
    </w:p>
    <w:p w:rsidR="007B4A13" w:rsidRPr="005755B7" w:rsidRDefault="007B4A13" w:rsidP="007B4A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важнее всего для поддержания хорошего самочувствия?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много двигаться;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слишком переутомляться </w:t>
      </w:r>
    </w:p>
    <w:p w:rsidR="007B4A13" w:rsidRPr="005755B7" w:rsidRDefault="007B4A13" w:rsidP="007B4A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Принимаете ли вы регулярно лекарства?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принимаю даже во время болезни;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в крайнем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 витамины;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принимаю </w:t>
      </w:r>
    </w:p>
    <w:p w:rsidR="007B4A13" w:rsidRPr="005755B7" w:rsidRDefault="007B4A13" w:rsidP="007B4A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блюдо вы предпочтете?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гороховый суп с копченым окороком;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мясо, жаренное на решетке, с овощным салатом;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пирожное с кремом или взбитыми сливками </w:t>
      </w:r>
    </w:p>
    <w:p w:rsidR="007B4A13" w:rsidRPr="005755B7" w:rsidRDefault="007B4A13" w:rsidP="007B4A1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вас наиболее важно, когда вы отправляетесь на отдых?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были все удобства;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была вкусная еда; </w:t>
      </w:r>
    </w:p>
    <w:p w:rsidR="007B4A13" w:rsidRPr="005755B7" w:rsidRDefault="007B4A13" w:rsidP="007B4A13">
      <w:pPr>
        <w:numPr>
          <w:ilvl w:val="1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была хотя бы минимальная возможность заниматься спортом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Формирование представлений о здоровом образе жизни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7B4A13" w:rsidRPr="005755B7" w:rsidRDefault="007B4A13" w:rsidP="007B4A1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тебя употреблять спиртное?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встреча с друзьями;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праздники;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одиночество, невезение в жизни;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драмы;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иное;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употребляю. </w:t>
      </w:r>
    </w:p>
    <w:p w:rsidR="007B4A13" w:rsidRPr="005755B7" w:rsidRDefault="007B4A13" w:rsidP="007B4A1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напиток сейчас популярен среди молодежи? (Назовите) </w:t>
      </w:r>
    </w:p>
    <w:p w:rsidR="007B4A13" w:rsidRPr="005755B7" w:rsidRDefault="007B4A13" w:rsidP="007B4A1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классе ты первый раз попробовал закурить? </w:t>
      </w:r>
    </w:p>
    <w:p w:rsidR="007B4A13" w:rsidRPr="005755B7" w:rsidRDefault="007B4A13" w:rsidP="007B4A1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оптимальный возраст, по твоему мнению, для начала половой жизни. </w:t>
      </w:r>
    </w:p>
    <w:p w:rsidR="007B4A13" w:rsidRPr="005755B7" w:rsidRDefault="007B4A13" w:rsidP="007B4A1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Оцени, насколько твой образ жизни соответствует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десятибалльной системе).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(к п.5):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10,9 — чрезмерная забота о здоровье;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7,8 — хорошая;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5,6 —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(пересмотреть свой образ жизни, отдельные привычки); </w:t>
      </w:r>
    </w:p>
    <w:p w:rsidR="007B4A13" w:rsidRPr="005755B7" w:rsidRDefault="007B4A13" w:rsidP="007B4A13">
      <w:pPr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и меньше —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(нездоровый образ жизни).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«Приобщение к здоровому образу жизни»</w:t>
      </w:r>
    </w:p>
    <w:p w:rsidR="007B4A13" w:rsidRPr="005755B7" w:rsidRDefault="007B4A13" w:rsidP="007B4A1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друзья, которые употребляют алкогольные напитки? </w:t>
      </w:r>
    </w:p>
    <w:p w:rsidR="007B4A13" w:rsidRPr="005755B7" w:rsidRDefault="007B4A13" w:rsidP="007B4A1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относишься к тезису: «Курить — это модно»? </w:t>
      </w:r>
    </w:p>
    <w:p w:rsidR="007B4A13" w:rsidRPr="005755B7" w:rsidRDefault="007B4A13" w:rsidP="007B4A1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друзья, которые курят? </w:t>
      </w:r>
    </w:p>
    <w:p w:rsidR="007B4A13" w:rsidRPr="005755B7" w:rsidRDefault="007B4A13" w:rsidP="007B4A1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Пробовал ли ты курить? Если да,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ощущение ты испытывал? </w:t>
      </w:r>
    </w:p>
    <w:p w:rsidR="007B4A13" w:rsidRPr="005755B7" w:rsidRDefault="007B4A13" w:rsidP="007B4A1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наркотики?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себя: </w:t>
      </w:r>
    </w:p>
    <w:p w:rsidR="007B4A13" w:rsidRPr="005755B7" w:rsidRDefault="007B4A13" w:rsidP="007B4A1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отношусь к своей внешности?» </w:t>
      </w:r>
    </w:p>
    <w:p w:rsidR="007B4A13" w:rsidRPr="005755B7" w:rsidRDefault="007B4A13" w:rsidP="007B4A1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вам, как вы выглядите» </w:t>
      </w:r>
    </w:p>
    <w:p w:rsidR="007B4A13" w:rsidRPr="005755B7" w:rsidRDefault="007B4A13" w:rsidP="007B4A1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вызывает ли у вас ваша внешность чувства неловкости?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«Формирование полового самосознания и здорового образа жизни»</w:t>
      </w: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Недописанный тезис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«Быть счастливым значит быть здоровым …»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стать взрослее …»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«Наркотик убивает жизнь …»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Шкалирование</w:t>
      </w:r>
      <w:proofErr w:type="spellEnd"/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Курение     Алкоголь     Наркотики        Спорт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да                  </w:t>
      </w:r>
      <w:proofErr w:type="spellStart"/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spellEnd"/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нет                </w:t>
      </w:r>
      <w:proofErr w:type="spellStart"/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spellEnd"/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выявить отношение учащихся к так называемым вредным привычкам, определить «болевые» точки.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Вредные привычки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помогает получить информацию:</w:t>
      </w:r>
    </w:p>
    <w:p w:rsidR="007B4A13" w:rsidRPr="005755B7" w:rsidRDefault="007B4A13" w:rsidP="007B4A13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владении теоретическими сведениями по данному вопросу; </w:t>
      </w:r>
    </w:p>
    <w:p w:rsidR="007B4A13" w:rsidRPr="005755B7" w:rsidRDefault="007B4A13" w:rsidP="007B4A13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возможность овладеть статистическими данными по вопросу вредных привычек у школьников; </w:t>
      </w:r>
    </w:p>
    <w:p w:rsidR="007B4A13" w:rsidRPr="005755B7" w:rsidRDefault="007B4A13" w:rsidP="007B4A13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проанализировать отношение родителей к вредным привычкам детей; </w:t>
      </w:r>
    </w:p>
    <w:p w:rsidR="007B4A13" w:rsidRPr="005755B7" w:rsidRDefault="007B4A13" w:rsidP="007B4A13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возможность скоординировать работу педагогического коллектива по профилактике формирования вредных привычек у детей.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учащихся 5 — 10 классов</w:t>
      </w:r>
    </w:p>
    <w:p w:rsidR="007B4A13" w:rsidRPr="005755B7" w:rsidRDefault="007B4A13" w:rsidP="007B4A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возраста, по твоему, человеку можно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спиртные напитки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наркотические вещества </w:t>
      </w:r>
    </w:p>
    <w:p w:rsidR="007B4A13" w:rsidRPr="005755B7" w:rsidRDefault="007B4A13" w:rsidP="007B4A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Пробовал ли ты (да, нет)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спиртные напитки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наркотические вещества </w:t>
      </w:r>
    </w:p>
    <w:p w:rsidR="007B4A13" w:rsidRPr="005755B7" w:rsidRDefault="007B4A13" w:rsidP="007B4A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целью ты это делаешь (ради интереса, хочется) </w:t>
      </w:r>
    </w:p>
    <w:p w:rsidR="007B4A13" w:rsidRPr="005755B7" w:rsidRDefault="007B4A13" w:rsidP="007B4A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ты это делаешь (постоянно, редко, никогда)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куришь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употребляешь спиртные напитки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наркотические вещества </w:t>
      </w:r>
    </w:p>
    <w:p w:rsidR="007B4A13" w:rsidRPr="005755B7" w:rsidRDefault="007B4A13" w:rsidP="007B4A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изменилось в жизни при появлении таких привычек: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положительного: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отрицательного: </w:t>
      </w:r>
    </w:p>
    <w:p w:rsidR="007B4A13" w:rsidRPr="005755B7" w:rsidRDefault="007B4A13" w:rsidP="007B4A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родители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курят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употребляют спиртные напитки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наркотические вещества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отец: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мать: </w:t>
      </w:r>
    </w:p>
    <w:p w:rsidR="007B4A13" w:rsidRPr="005755B7" w:rsidRDefault="007B4A13" w:rsidP="007B4A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родители относятся к твоим привычкам?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запрещают категорически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осуждают </w:t>
      </w:r>
    </w:p>
    <w:p w:rsidR="007B4A13" w:rsidRPr="005755B7" w:rsidRDefault="007B4A13" w:rsidP="007B4A13">
      <w:pPr>
        <w:numPr>
          <w:ilvl w:val="1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безразлично </w:t>
      </w:r>
    </w:p>
    <w:p w:rsidR="007B4A13" w:rsidRPr="005755B7" w:rsidRDefault="007B4A13" w:rsidP="007B4A1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относишься к подросткам, которые имеют привычки курить, выпивать (безразлично, завидую, осуждаю)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юношам —</w:t>
      </w: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девушкам — </w:t>
      </w:r>
      <w:proofErr w:type="gramEnd"/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мы знаем о курении</w:t>
      </w:r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Тест</w:t>
      </w:r>
      <w:proofErr w:type="gramStart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</w:t>
      </w:r>
      <w:proofErr w:type="gramEnd"/>
      <w:r w:rsidRPr="0057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ответе на вопрос напишите сбоку «верно» или «неверно».</w:t>
      </w:r>
    </w:p>
    <w:p w:rsidR="007B4A13" w:rsidRPr="005755B7" w:rsidRDefault="007B4A13" w:rsidP="007B4A1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курят, чтобы «быть как все». </w:t>
      </w:r>
    </w:p>
    <w:p w:rsidR="007B4A13" w:rsidRPr="005755B7" w:rsidRDefault="007B4A13" w:rsidP="007B4A1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Некурящие вынуждены страдать от заболеваний дыхательной системы в результате пассивного курения. </w:t>
      </w:r>
      <w:proofErr w:type="gramEnd"/>
    </w:p>
    <w:p w:rsidR="007B4A13" w:rsidRPr="005755B7" w:rsidRDefault="007B4A13" w:rsidP="007B4A1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помогает расслабиться, когда человек нервничает </w:t>
      </w:r>
    </w:p>
    <w:p w:rsidR="007B4A13" w:rsidRPr="005755B7" w:rsidRDefault="007B4A13" w:rsidP="007B4A1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легких человека, выкуривающего каждый день в течение года по пачке сигарет, оседает 1 литр табачной смолы. </w:t>
      </w:r>
    </w:p>
    <w:p w:rsidR="007B4A13" w:rsidRPr="005755B7" w:rsidRDefault="007B4A13" w:rsidP="007B4A1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 нейтрализуют вред, наносимый курением. </w:t>
      </w:r>
    </w:p>
    <w:p w:rsidR="007B4A13" w:rsidRPr="005755B7" w:rsidRDefault="007B4A13" w:rsidP="007B4A1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 </w:t>
      </w:r>
    </w:p>
    <w:p w:rsidR="007B4A13" w:rsidRPr="005755B7" w:rsidRDefault="007B4A13" w:rsidP="007B4A1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</w:t>
      </w:r>
      <w:proofErr w:type="gram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курящих</w:t>
      </w:r>
      <w:proofErr w:type="gram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от курения удовольствие и не собираются бросать. </w:t>
      </w:r>
    </w:p>
    <w:p w:rsidR="007B4A13" w:rsidRPr="005755B7" w:rsidRDefault="007B4A13" w:rsidP="007B4A1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одной из основных причин заболеваний сердца. </w:t>
      </w:r>
    </w:p>
    <w:p w:rsidR="006B1F60" w:rsidRDefault="007B4A13" w:rsidP="007B4A1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подростков в состоянии бросить курить в любое время. </w:t>
      </w:r>
    </w:p>
    <w:p w:rsidR="007B4A13" w:rsidRPr="006B1F60" w:rsidRDefault="006B1F60" w:rsidP="006B1F6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7B4A13" w:rsidRPr="006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ничего страшного в том, что подростки «балуются» сигаретами, если они оставят это занятие до того, как курение превратиться в привычку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педагогического инструментария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учения (анкеты)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существующих у ребят мотивов учения можно использовать разные тесты. Предлагается вашему вниманию 2 теста. Первый направлен на определение структуры мотивов, второй на определение их уровня. (По книге «Познай себя» — Ставрополь, 1995г.)</w:t>
      </w:r>
    </w:p>
    <w:p w:rsidR="007B4A13" w:rsidRPr="005755B7" w:rsidRDefault="007B4A13" w:rsidP="007B4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0CC4" w:rsidRDefault="00C50CC4"/>
    <w:sectPr w:rsidR="00C5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8DE"/>
    <w:multiLevelType w:val="multilevel"/>
    <w:tmpl w:val="BB6A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42333"/>
    <w:multiLevelType w:val="multilevel"/>
    <w:tmpl w:val="3060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F29A4"/>
    <w:multiLevelType w:val="multilevel"/>
    <w:tmpl w:val="8602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72E10"/>
    <w:multiLevelType w:val="multilevel"/>
    <w:tmpl w:val="79FA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B4EC4"/>
    <w:multiLevelType w:val="multilevel"/>
    <w:tmpl w:val="E3F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31BE"/>
    <w:multiLevelType w:val="multilevel"/>
    <w:tmpl w:val="E42E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D1880"/>
    <w:multiLevelType w:val="multilevel"/>
    <w:tmpl w:val="09DA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35530"/>
    <w:multiLevelType w:val="multilevel"/>
    <w:tmpl w:val="94EA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E5815"/>
    <w:multiLevelType w:val="multilevel"/>
    <w:tmpl w:val="C28E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459AE"/>
    <w:multiLevelType w:val="multilevel"/>
    <w:tmpl w:val="5080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60967"/>
    <w:multiLevelType w:val="multilevel"/>
    <w:tmpl w:val="B9F0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F72AE"/>
    <w:multiLevelType w:val="multilevel"/>
    <w:tmpl w:val="8B38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8747AD"/>
    <w:multiLevelType w:val="multilevel"/>
    <w:tmpl w:val="E17E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F0525"/>
    <w:multiLevelType w:val="multilevel"/>
    <w:tmpl w:val="001C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01700"/>
    <w:multiLevelType w:val="multilevel"/>
    <w:tmpl w:val="3A50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066B9"/>
    <w:multiLevelType w:val="multilevel"/>
    <w:tmpl w:val="0974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35941"/>
    <w:multiLevelType w:val="multilevel"/>
    <w:tmpl w:val="DBD6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571F87"/>
    <w:multiLevelType w:val="multilevel"/>
    <w:tmpl w:val="6E70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A3619"/>
    <w:multiLevelType w:val="multilevel"/>
    <w:tmpl w:val="43EE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B4468"/>
    <w:multiLevelType w:val="multilevel"/>
    <w:tmpl w:val="397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E618EE"/>
    <w:multiLevelType w:val="multilevel"/>
    <w:tmpl w:val="17FC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24D38"/>
    <w:multiLevelType w:val="multilevel"/>
    <w:tmpl w:val="257C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623BF"/>
    <w:multiLevelType w:val="multilevel"/>
    <w:tmpl w:val="2946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E08C2"/>
    <w:multiLevelType w:val="multilevel"/>
    <w:tmpl w:val="443A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93C3E"/>
    <w:multiLevelType w:val="multilevel"/>
    <w:tmpl w:val="8AD4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8163B4"/>
    <w:multiLevelType w:val="multilevel"/>
    <w:tmpl w:val="8602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972B95"/>
    <w:multiLevelType w:val="multilevel"/>
    <w:tmpl w:val="491A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CE55D2"/>
    <w:multiLevelType w:val="multilevel"/>
    <w:tmpl w:val="5A4E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811894"/>
    <w:multiLevelType w:val="multilevel"/>
    <w:tmpl w:val="3F02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D1B71"/>
    <w:multiLevelType w:val="multilevel"/>
    <w:tmpl w:val="DE24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0203D9"/>
    <w:multiLevelType w:val="multilevel"/>
    <w:tmpl w:val="A05C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BD11BD"/>
    <w:multiLevelType w:val="multilevel"/>
    <w:tmpl w:val="4B40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ED44AF"/>
    <w:multiLevelType w:val="multilevel"/>
    <w:tmpl w:val="81E0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07DFE"/>
    <w:multiLevelType w:val="multilevel"/>
    <w:tmpl w:val="B152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10657F"/>
    <w:multiLevelType w:val="multilevel"/>
    <w:tmpl w:val="253A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B7471A"/>
    <w:multiLevelType w:val="multilevel"/>
    <w:tmpl w:val="C288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FD4E82"/>
    <w:multiLevelType w:val="multilevel"/>
    <w:tmpl w:val="2186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F82F5F"/>
    <w:multiLevelType w:val="multilevel"/>
    <w:tmpl w:val="FC94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F0ABE"/>
    <w:multiLevelType w:val="multilevel"/>
    <w:tmpl w:val="9370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DC08DE"/>
    <w:multiLevelType w:val="multilevel"/>
    <w:tmpl w:val="DE74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9"/>
  </w:num>
  <w:num w:numId="3">
    <w:abstractNumId w:val="11"/>
  </w:num>
  <w:num w:numId="4">
    <w:abstractNumId w:val="18"/>
  </w:num>
  <w:num w:numId="5">
    <w:abstractNumId w:val="16"/>
  </w:num>
  <w:num w:numId="6">
    <w:abstractNumId w:val="3"/>
  </w:num>
  <w:num w:numId="7">
    <w:abstractNumId w:val="14"/>
  </w:num>
  <w:num w:numId="8">
    <w:abstractNumId w:val="5"/>
  </w:num>
  <w:num w:numId="9">
    <w:abstractNumId w:val="34"/>
  </w:num>
  <w:num w:numId="10">
    <w:abstractNumId w:val="13"/>
  </w:num>
  <w:num w:numId="11">
    <w:abstractNumId w:val="12"/>
  </w:num>
  <w:num w:numId="12">
    <w:abstractNumId w:val="26"/>
  </w:num>
  <w:num w:numId="13">
    <w:abstractNumId w:val="31"/>
  </w:num>
  <w:num w:numId="14">
    <w:abstractNumId w:val="6"/>
  </w:num>
  <w:num w:numId="15">
    <w:abstractNumId w:val="38"/>
  </w:num>
  <w:num w:numId="16">
    <w:abstractNumId w:val="30"/>
  </w:num>
  <w:num w:numId="17">
    <w:abstractNumId w:val="22"/>
  </w:num>
  <w:num w:numId="18">
    <w:abstractNumId w:val="37"/>
  </w:num>
  <w:num w:numId="19">
    <w:abstractNumId w:val="33"/>
  </w:num>
  <w:num w:numId="20">
    <w:abstractNumId w:val="10"/>
  </w:num>
  <w:num w:numId="21">
    <w:abstractNumId w:val="36"/>
  </w:num>
  <w:num w:numId="22">
    <w:abstractNumId w:val="1"/>
  </w:num>
  <w:num w:numId="23">
    <w:abstractNumId w:val="15"/>
  </w:num>
  <w:num w:numId="24">
    <w:abstractNumId w:val="4"/>
  </w:num>
  <w:num w:numId="25">
    <w:abstractNumId w:val="0"/>
  </w:num>
  <w:num w:numId="26">
    <w:abstractNumId w:val="29"/>
  </w:num>
  <w:num w:numId="27">
    <w:abstractNumId w:val="25"/>
  </w:num>
  <w:num w:numId="28">
    <w:abstractNumId w:val="23"/>
  </w:num>
  <w:num w:numId="29">
    <w:abstractNumId w:val="7"/>
  </w:num>
  <w:num w:numId="30">
    <w:abstractNumId w:val="21"/>
  </w:num>
  <w:num w:numId="31">
    <w:abstractNumId w:val="17"/>
  </w:num>
  <w:num w:numId="32">
    <w:abstractNumId w:val="8"/>
  </w:num>
  <w:num w:numId="33">
    <w:abstractNumId w:val="9"/>
  </w:num>
  <w:num w:numId="34">
    <w:abstractNumId w:val="2"/>
  </w:num>
  <w:num w:numId="35">
    <w:abstractNumId w:val="32"/>
  </w:num>
  <w:num w:numId="36">
    <w:abstractNumId w:val="28"/>
  </w:num>
  <w:num w:numId="37">
    <w:abstractNumId w:val="19"/>
  </w:num>
  <w:num w:numId="38">
    <w:abstractNumId w:val="24"/>
  </w:num>
  <w:num w:numId="39">
    <w:abstractNumId w:val="2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3"/>
    <w:rsid w:val="00266497"/>
    <w:rsid w:val="00274F36"/>
    <w:rsid w:val="0035316E"/>
    <w:rsid w:val="00410071"/>
    <w:rsid w:val="005755B7"/>
    <w:rsid w:val="005B3489"/>
    <w:rsid w:val="00684ABA"/>
    <w:rsid w:val="006B1F60"/>
    <w:rsid w:val="007B4A13"/>
    <w:rsid w:val="00B50E0F"/>
    <w:rsid w:val="00C50CC4"/>
    <w:rsid w:val="00C81521"/>
    <w:rsid w:val="00DA49CC"/>
    <w:rsid w:val="00D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B7"/>
    <w:pPr>
      <w:ind w:left="720"/>
      <w:contextualSpacing/>
    </w:pPr>
  </w:style>
  <w:style w:type="character" w:styleId="a4">
    <w:name w:val="Strong"/>
    <w:basedOn w:val="a0"/>
    <w:uiPriority w:val="22"/>
    <w:qFormat/>
    <w:rsid w:val="00274F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B7"/>
    <w:pPr>
      <w:ind w:left="720"/>
      <w:contextualSpacing/>
    </w:pPr>
  </w:style>
  <w:style w:type="character" w:styleId="a4">
    <w:name w:val="Strong"/>
    <w:basedOn w:val="a0"/>
    <w:uiPriority w:val="22"/>
    <w:qFormat/>
    <w:rsid w:val="00274F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22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Sch-12-1</dc:creator>
  <cp:lastModifiedBy>Sch-12-1</cp:lastModifiedBy>
  <cp:revision>1</cp:revision>
  <cp:lastPrinted>2023-10-20T06:48:00Z</cp:lastPrinted>
  <dcterms:created xsi:type="dcterms:W3CDTF">2023-10-20T03:58:00Z</dcterms:created>
  <dcterms:modified xsi:type="dcterms:W3CDTF">2023-10-20T07:08:00Z</dcterms:modified>
</cp:coreProperties>
</file>